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D48" w:rsidRPr="00751D48" w:rsidRDefault="00751D48" w:rsidP="00751D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n-GB"/>
        </w:rPr>
      </w:pPr>
      <w:r w:rsidRPr="00751D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n-GB"/>
        </w:rPr>
        <w:t xml:space="preserve">PHỤ LỤC </w:t>
      </w:r>
      <w:r w:rsidR="001D6EC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n-GB"/>
        </w:rPr>
        <w:t>1</w:t>
      </w:r>
    </w:p>
    <w:p w:rsidR="009755A4" w:rsidRDefault="00751D48" w:rsidP="00751D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  <w:r w:rsidRPr="00751D48"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  <w:t xml:space="preserve">CHỈ TIÊU PHÁT TRIỂN GIÁO DỤC MẦM NON VÀ </w:t>
      </w:r>
    </w:p>
    <w:p w:rsidR="00751D48" w:rsidRPr="00751D48" w:rsidRDefault="00751D48" w:rsidP="00751D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  <w:r w:rsidRPr="00751D48"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  <w:t>GIÁO DỤC PHỔ THÔNG GIAI ĐOẠN 2026-2030</w:t>
      </w:r>
    </w:p>
    <w:p w:rsidR="00751D48" w:rsidRDefault="00751D48" w:rsidP="00751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  <w:r w:rsidRPr="00751D48">
        <w:rPr>
          <w:rFonts w:ascii="Times New Roman" w:eastAsia="Times New Roman" w:hAnsi="Times New Roman" w:cs="Times New Roman"/>
          <w:sz w:val="24"/>
          <w:szCs w:val="24"/>
          <w:lang w:eastAsia="en-GB"/>
        </w:rPr>
        <w:t>(Kèm theo Kế hoạch phát triển giáo dục mầm non và giáo dục phổ thông</w:t>
      </w:r>
    </w:p>
    <w:p w:rsidR="00751D48" w:rsidRDefault="00751D48" w:rsidP="00751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  <w:r w:rsidRPr="00751D48">
        <w:rPr>
          <w:rFonts w:ascii="Times New Roman" w:eastAsia="Times New Roman" w:hAnsi="Times New Roman" w:cs="Times New Roman"/>
          <w:sz w:val="24"/>
          <w:szCs w:val="24"/>
          <w:lang w:eastAsia="en-GB"/>
        </w:rPr>
        <w:t>tỉnh Hưng Yên giai đoạn 2026-2030, định hướng đến năm 2045)</w:t>
      </w:r>
    </w:p>
    <w:p w:rsidR="00751D48" w:rsidRPr="00751D48" w:rsidRDefault="00751D48" w:rsidP="00751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</w:p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</w:tblPr>
      <w:tblGrid>
        <w:gridCol w:w="670"/>
        <w:gridCol w:w="4100"/>
        <w:gridCol w:w="1080"/>
        <w:gridCol w:w="1096"/>
        <w:gridCol w:w="851"/>
        <w:gridCol w:w="1216"/>
        <w:gridCol w:w="910"/>
      </w:tblGrid>
      <w:tr w:rsidR="00751D48" w:rsidTr="00604E7B">
        <w:tc>
          <w:tcPr>
            <w:tcW w:w="670" w:type="dxa"/>
            <w:vAlign w:val="center"/>
          </w:tcPr>
          <w:p w:rsidR="00751D48" w:rsidRPr="00751D48" w:rsidRDefault="00751D48" w:rsidP="00AD04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751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STT</w:t>
            </w:r>
          </w:p>
        </w:tc>
        <w:tc>
          <w:tcPr>
            <w:tcW w:w="4100" w:type="dxa"/>
            <w:vAlign w:val="center"/>
          </w:tcPr>
          <w:p w:rsidR="00751D48" w:rsidRPr="00751D48" w:rsidRDefault="00751D48" w:rsidP="00C017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GB"/>
              </w:rPr>
            </w:pPr>
            <w:r w:rsidRPr="00751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Chỉ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tiêu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GB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751D48" w:rsidRPr="00751D48" w:rsidRDefault="00751D48" w:rsidP="00751D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751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2026</w:t>
            </w:r>
          </w:p>
        </w:tc>
        <w:tc>
          <w:tcPr>
            <w:tcW w:w="1096" w:type="dxa"/>
            <w:vAlign w:val="center"/>
          </w:tcPr>
          <w:p w:rsidR="00751D48" w:rsidRPr="00751D48" w:rsidRDefault="00751D48" w:rsidP="00751D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751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2027</w:t>
            </w:r>
          </w:p>
        </w:tc>
        <w:tc>
          <w:tcPr>
            <w:tcW w:w="851" w:type="dxa"/>
            <w:vAlign w:val="center"/>
          </w:tcPr>
          <w:p w:rsidR="00751D48" w:rsidRPr="00751D48" w:rsidRDefault="00751D48" w:rsidP="00751D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751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2028</w:t>
            </w:r>
          </w:p>
        </w:tc>
        <w:tc>
          <w:tcPr>
            <w:tcW w:w="1216" w:type="dxa"/>
            <w:vAlign w:val="center"/>
          </w:tcPr>
          <w:p w:rsidR="00751D48" w:rsidRPr="00751D48" w:rsidRDefault="00751D48" w:rsidP="00751D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751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2029</w:t>
            </w:r>
          </w:p>
        </w:tc>
        <w:tc>
          <w:tcPr>
            <w:tcW w:w="910" w:type="dxa"/>
            <w:vAlign w:val="center"/>
          </w:tcPr>
          <w:p w:rsidR="00751D48" w:rsidRPr="00751D48" w:rsidRDefault="00751D48" w:rsidP="00751D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751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2030</w:t>
            </w:r>
          </w:p>
        </w:tc>
      </w:tr>
      <w:tr w:rsidR="002E40C3" w:rsidRPr="002E40C3" w:rsidTr="00604E7B">
        <w:tc>
          <w:tcPr>
            <w:tcW w:w="670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GIÁO DỤC MẦM NON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096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216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</w:tr>
      <w:tr w:rsidR="00604E7B" w:rsidTr="00604E7B">
        <w:tc>
          <w:tcPr>
            <w:tcW w:w="670" w:type="dxa"/>
            <w:vAlign w:val="center"/>
          </w:tcPr>
          <w:p w:rsidR="00604E7B" w:rsidRPr="00C37A44" w:rsidRDefault="00604E7B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100" w:type="dxa"/>
            <w:vAlign w:val="center"/>
          </w:tcPr>
          <w:p w:rsidR="00604E7B" w:rsidRPr="00C37A44" w:rsidRDefault="00604E7B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Hoàn thành phổ cập giáo dục mầm non cho trẻ em từ 3 đến 5 tuổi</w:t>
            </w:r>
          </w:p>
        </w:tc>
        <w:tc>
          <w:tcPr>
            <w:tcW w:w="1080" w:type="dxa"/>
            <w:vAlign w:val="center"/>
          </w:tcPr>
          <w:p w:rsidR="00604E7B" w:rsidRPr="00C37A44" w:rsidRDefault="00604E7B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Triển khai</w:t>
            </w:r>
          </w:p>
        </w:tc>
        <w:tc>
          <w:tcPr>
            <w:tcW w:w="1096" w:type="dxa"/>
            <w:vAlign w:val="center"/>
          </w:tcPr>
          <w:p w:rsidR="00604E7B" w:rsidRPr="00C37A44" w:rsidRDefault="00604E7B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Hoàn thành</w:t>
            </w:r>
          </w:p>
        </w:tc>
        <w:tc>
          <w:tcPr>
            <w:tcW w:w="851" w:type="dxa"/>
            <w:vAlign w:val="center"/>
          </w:tcPr>
          <w:p w:rsidR="00604E7B" w:rsidRPr="00604E7B" w:rsidRDefault="00604E7B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Nâng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cao chất lượng</w:t>
            </w:r>
          </w:p>
        </w:tc>
        <w:tc>
          <w:tcPr>
            <w:tcW w:w="1216" w:type="dxa"/>
          </w:tcPr>
          <w:p w:rsidR="00604E7B" w:rsidRDefault="00604E7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A327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Nâng</w:t>
            </w:r>
            <w:r w:rsidRPr="007A327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  <w:p w:rsidR="00604E7B" w:rsidRDefault="00604E7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A327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cao </w:t>
            </w:r>
          </w:p>
          <w:p w:rsidR="00604E7B" w:rsidRDefault="00604E7B">
            <w:r w:rsidRPr="007A327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chất lượng</w:t>
            </w:r>
          </w:p>
        </w:tc>
        <w:tc>
          <w:tcPr>
            <w:tcW w:w="910" w:type="dxa"/>
          </w:tcPr>
          <w:p w:rsidR="00604E7B" w:rsidRDefault="00604E7B">
            <w:r w:rsidRPr="007A327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Nâng</w:t>
            </w:r>
            <w:r w:rsidRPr="007A327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cao chất lượng</w:t>
            </w:r>
          </w:p>
        </w:tc>
      </w:tr>
      <w:tr w:rsidR="00C37A44" w:rsidRPr="00C37A44" w:rsidTr="00604E7B">
        <w:tc>
          <w:tcPr>
            <w:tcW w:w="670" w:type="dxa"/>
            <w:vAlign w:val="center"/>
          </w:tcPr>
          <w:p w:rsidR="0073225D" w:rsidRPr="00C37A44" w:rsidRDefault="0073225D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4100" w:type="dxa"/>
            <w:vAlign w:val="center"/>
          </w:tcPr>
          <w:p w:rsidR="0073225D" w:rsidRPr="00C37A44" w:rsidRDefault="0073225D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huy động trẻ nhà trẻ đến trường (%)</w:t>
            </w:r>
          </w:p>
        </w:tc>
        <w:tc>
          <w:tcPr>
            <w:tcW w:w="1080" w:type="dxa"/>
            <w:vAlign w:val="center"/>
          </w:tcPr>
          <w:p w:rsidR="0073225D" w:rsidRPr="00C37A44" w:rsidRDefault="00F95DC6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45</w:t>
            </w:r>
          </w:p>
        </w:tc>
        <w:tc>
          <w:tcPr>
            <w:tcW w:w="1096" w:type="dxa"/>
            <w:vAlign w:val="center"/>
          </w:tcPr>
          <w:p w:rsidR="0073225D" w:rsidRPr="00C37A44" w:rsidRDefault="00F95DC6" w:rsidP="00C37A44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46</w:t>
            </w:r>
          </w:p>
        </w:tc>
        <w:tc>
          <w:tcPr>
            <w:tcW w:w="851" w:type="dxa"/>
            <w:vAlign w:val="center"/>
          </w:tcPr>
          <w:p w:rsidR="0073225D" w:rsidRPr="00C37A44" w:rsidRDefault="00F95DC6" w:rsidP="00C37A44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47</w:t>
            </w:r>
          </w:p>
        </w:tc>
        <w:tc>
          <w:tcPr>
            <w:tcW w:w="1216" w:type="dxa"/>
            <w:vAlign w:val="center"/>
          </w:tcPr>
          <w:p w:rsidR="0073225D" w:rsidRPr="00C37A44" w:rsidRDefault="00F95DC6" w:rsidP="0073225D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48</w:t>
            </w:r>
          </w:p>
        </w:tc>
        <w:tc>
          <w:tcPr>
            <w:tcW w:w="910" w:type="dxa"/>
            <w:vAlign w:val="center"/>
          </w:tcPr>
          <w:p w:rsidR="0073225D" w:rsidRPr="00C37A44" w:rsidRDefault="0073225D" w:rsidP="00F95DC6">
            <w:pPr>
              <w:jc w:val="center"/>
              <w:rPr>
                <w:sz w:val="26"/>
                <w:szCs w:val="26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</w:t>
            </w:r>
            <w:r w:rsidR="00F95DC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50</w:t>
            </w:r>
          </w:p>
        </w:tc>
      </w:tr>
      <w:tr w:rsidR="002E40C3" w:rsidRPr="00751D48" w:rsidTr="00604E7B">
        <w:tc>
          <w:tcPr>
            <w:tcW w:w="67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huy động trẻ mẫu giáo đến trường (%)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</w:t>
            </w:r>
          </w:p>
        </w:tc>
        <w:tc>
          <w:tcPr>
            <w:tcW w:w="109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trẻ em mầm non được tổ chức nuôi dưỡng, chăm sóc, giáo dục 2 buổi/ngày (%)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</w:t>
            </w:r>
          </w:p>
        </w:tc>
        <w:tc>
          <w:tcPr>
            <w:tcW w:w="109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cơ sở giáo dục mầm non ngoài công lập (%)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25</w:t>
            </w:r>
          </w:p>
        </w:tc>
        <w:tc>
          <w:tcPr>
            <w:tcW w:w="109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26</w:t>
            </w:r>
          </w:p>
        </w:tc>
        <w:tc>
          <w:tcPr>
            <w:tcW w:w="851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27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28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≥30</w:t>
            </w:r>
          </w:p>
        </w:tc>
      </w:tr>
      <w:tr w:rsidR="002E40C3" w:rsidRPr="00751D48" w:rsidTr="00604E7B">
        <w:tc>
          <w:tcPr>
            <w:tcW w:w="67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trẻ em theo học tại cơ sở giáo dục mầm non ngoài công lập (%)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30</w:t>
            </w:r>
          </w:p>
        </w:tc>
        <w:tc>
          <w:tcPr>
            <w:tcW w:w="109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31</w:t>
            </w:r>
          </w:p>
        </w:tc>
        <w:tc>
          <w:tcPr>
            <w:tcW w:w="851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32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34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≥35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giáo viên mầm non đạt chuẩn trình độ đào tạo theo quy định (%)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9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giáo viên mầm non được đánh giá, bồi dưỡng theo chuẩn nghề nghiệp (%)</w:t>
            </w:r>
          </w:p>
        </w:tc>
        <w:tc>
          <w:tcPr>
            <w:tcW w:w="1080" w:type="dxa"/>
            <w:vAlign w:val="center"/>
          </w:tcPr>
          <w:p w:rsidR="002E40C3" w:rsidRPr="00C37A44" w:rsidRDefault="001076DE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</w:t>
            </w:r>
          </w:p>
        </w:tc>
        <w:tc>
          <w:tcPr>
            <w:tcW w:w="109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2E40C3" w:rsidRPr="002E40C3" w:rsidTr="00604E7B">
        <w:tc>
          <w:tcPr>
            <w:tcW w:w="670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II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GIÁO DỤC PHỔ THÔNG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096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216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center"/>
          </w:tcPr>
          <w:p w:rsidR="002E40C3" w:rsidRPr="00C37A44" w:rsidRDefault="002E40C3" w:rsidP="00604E7B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Duy trì và nâng cao chất lượng phổ cập giáo dục tiểu học, THCS mức độ 3 tại các xã, phường (%)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9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bookmarkStart w:id="0" w:name="_GoBack"/>
        <w:bookmarkEnd w:id="0"/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đi học đúng độ tuổi cấp tiểu học (%)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99,8</w:t>
            </w:r>
          </w:p>
        </w:tc>
        <w:tc>
          <w:tcPr>
            <w:tcW w:w="109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99,8</w:t>
            </w:r>
          </w:p>
        </w:tc>
        <w:tc>
          <w:tcPr>
            <w:tcW w:w="851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99,9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99,9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≥99,9</w:t>
            </w:r>
          </w:p>
        </w:tc>
      </w:tr>
      <w:tr w:rsidR="00E62E91" w:rsidRPr="00E62E91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đi học đúng độ tuổi cấp THCS (%)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E62E9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</w:t>
            </w:r>
            <w:r w:rsidR="00E62E91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096" w:type="dxa"/>
            <w:vAlign w:val="center"/>
          </w:tcPr>
          <w:p w:rsidR="002E40C3" w:rsidRPr="00C37A44" w:rsidRDefault="002E40C3" w:rsidP="00E62E9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</w:t>
            </w:r>
            <w:r w:rsidR="00E62E91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2E40C3" w:rsidRPr="00C37A44" w:rsidRDefault="002E40C3" w:rsidP="00E62E9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</w:t>
            </w:r>
            <w:r w:rsidR="00E62E91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E62E9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</w:t>
            </w:r>
            <w:r w:rsidR="00E62E91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E62E9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≥99,</w:t>
            </w:r>
            <w:r w:rsidR="00E62E91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</w:tr>
      <w:tr w:rsidR="00E62E91" w:rsidRPr="00E62E91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đi học đúng độ tuổi cấp THPT và tương đương (%)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E62E9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</w:t>
            </w:r>
            <w:r w:rsidR="00E62E91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9,3</w:t>
            </w:r>
          </w:p>
        </w:tc>
        <w:tc>
          <w:tcPr>
            <w:tcW w:w="1096" w:type="dxa"/>
            <w:vAlign w:val="center"/>
          </w:tcPr>
          <w:p w:rsidR="002E40C3" w:rsidRPr="00C37A44" w:rsidRDefault="002E40C3" w:rsidP="00E62E9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</w:t>
            </w:r>
            <w:r w:rsidR="00E62E91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</w:t>
            </w: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,</w:t>
            </w:r>
            <w:r w:rsidR="00E62E91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2E40C3" w:rsidRPr="00C37A44" w:rsidRDefault="00E62E91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99,6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E62E9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</w:t>
            </w:r>
            <w:r w:rsidR="00E62E91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</w:t>
            </w: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,</w:t>
            </w:r>
            <w:r w:rsidR="00E62E91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E62E9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</w:t>
            </w:r>
            <w:r w:rsidR="00E62E91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99,6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4100" w:type="dxa"/>
            <w:vAlign w:val="center"/>
          </w:tcPr>
          <w:p w:rsidR="002E40C3" w:rsidRPr="00C37A44" w:rsidRDefault="009755A4" w:rsidP="009755A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2E40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Tỷ lệ </w:t>
            </w:r>
            <w:r w:rsidRPr="009755A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% học sinh lớp 5 hoàn thành chương trình giáo dục tiểu học vào học lớp 6</w:t>
            </w:r>
          </w:p>
        </w:tc>
        <w:tc>
          <w:tcPr>
            <w:tcW w:w="1080" w:type="dxa"/>
            <w:vAlign w:val="center"/>
          </w:tcPr>
          <w:p w:rsidR="002E40C3" w:rsidRPr="00C37A44" w:rsidRDefault="009755A4" w:rsidP="00604E7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96" w:type="dxa"/>
            <w:vAlign w:val="center"/>
          </w:tcPr>
          <w:p w:rsidR="002E40C3" w:rsidRPr="00C37A44" w:rsidRDefault="009755A4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2E40C3" w:rsidRPr="00751D48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chuyển cấp từ THCS lên THPT và các trình độ khác (%)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97</w:t>
            </w:r>
          </w:p>
        </w:tc>
        <w:tc>
          <w:tcPr>
            <w:tcW w:w="109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97,5</w:t>
            </w:r>
          </w:p>
        </w:tc>
        <w:tc>
          <w:tcPr>
            <w:tcW w:w="851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98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98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≥98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tốt nghiệp THCS (%)</w:t>
            </w:r>
          </w:p>
        </w:tc>
        <w:tc>
          <w:tcPr>
            <w:tcW w:w="1080" w:type="dxa"/>
          </w:tcPr>
          <w:p w:rsidR="002E40C3" w:rsidRPr="00C37A44" w:rsidRDefault="002E40C3" w:rsidP="00E62E91">
            <w:pPr>
              <w:rPr>
                <w:sz w:val="26"/>
                <w:szCs w:val="26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</w:t>
            </w:r>
            <w:r w:rsidR="00E62E91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096" w:type="dxa"/>
          </w:tcPr>
          <w:p w:rsidR="002E40C3" w:rsidRPr="00C37A44" w:rsidRDefault="002E40C3" w:rsidP="00E62E91">
            <w:pPr>
              <w:rPr>
                <w:sz w:val="26"/>
                <w:szCs w:val="26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</w:t>
            </w:r>
            <w:r w:rsidR="00E62E91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2E40C3" w:rsidRPr="00C37A44" w:rsidRDefault="00F95DC6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99,8</w:t>
            </w:r>
          </w:p>
        </w:tc>
        <w:tc>
          <w:tcPr>
            <w:tcW w:w="1216" w:type="dxa"/>
            <w:vAlign w:val="center"/>
          </w:tcPr>
          <w:p w:rsidR="002E40C3" w:rsidRPr="00C37A44" w:rsidRDefault="00F95DC6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99.9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tốt nghiệp THPT (%)</w:t>
            </w:r>
          </w:p>
        </w:tc>
        <w:tc>
          <w:tcPr>
            <w:tcW w:w="1080" w:type="dxa"/>
          </w:tcPr>
          <w:p w:rsidR="002E40C3" w:rsidRPr="00C37A44" w:rsidRDefault="00F95DC6" w:rsidP="00F95DC6">
            <w:pPr>
              <w:rPr>
                <w:sz w:val="26"/>
                <w:szCs w:val="26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</w:t>
            </w:r>
            <w:r w:rsidR="002E40C3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096" w:type="dxa"/>
          </w:tcPr>
          <w:p w:rsidR="002E40C3" w:rsidRPr="00C37A44" w:rsidRDefault="00F95DC6" w:rsidP="00F95DC6">
            <w:pPr>
              <w:rPr>
                <w:sz w:val="26"/>
                <w:szCs w:val="26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</w:t>
            </w:r>
            <w:r w:rsidR="002E40C3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851" w:type="dxa"/>
          </w:tcPr>
          <w:p w:rsidR="002E40C3" w:rsidRPr="00C37A44" w:rsidRDefault="002E40C3" w:rsidP="00F95DC6">
            <w:pPr>
              <w:rPr>
                <w:sz w:val="26"/>
                <w:szCs w:val="26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≥99,</w:t>
            </w:r>
            <w:r w:rsidR="00F95DC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216" w:type="dxa"/>
          </w:tcPr>
          <w:p w:rsidR="002E40C3" w:rsidRPr="00C37A44" w:rsidRDefault="002E40C3">
            <w:pPr>
              <w:rPr>
                <w:sz w:val="26"/>
                <w:szCs w:val="26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99,5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≥99,5</w:t>
            </w:r>
          </w:p>
        </w:tc>
      </w:tr>
      <w:tr w:rsidR="002E40C3" w:rsidRPr="00751D48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Thực hiện các mục tiêu, chỉ tiêu về </w:t>
            </w: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xây dựng trường đạt chuẩn quốc gia theo Kế hoạch số 74/KH-UBND của UBND tỉnh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Theo </w:t>
            </w: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KH 74</w:t>
            </w:r>
          </w:p>
        </w:tc>
        <w:tc>
          <w:tcPr>
            <w:tcW w:w="109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Theo </w:t>
            </w: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KH 74</w:t>
            </w:r>
          </w:p>
        </w:tc>
        <w:tc>
          <w:tcPr>
            <w:tcW w:w="851" w:type="dxa"/>
            <w:vAlign w:val="center"/>
          </w:tcPr>
          <w:p w:rsidR="002E40C3" w:rsidRPr="00604E7B" w:rsidRDefault="002E40C3" w:rsidP="000D7CF7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</w:pPr>
            <w:r w:rsidRPr="00604E7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lastRenderedPageBreak/>
              <w:t xml:space="preserve">Theo </w:t>
            </w:r>
            <w:r w:rsidRPr="00604E7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lastRenderedPageBreak/>
              <w:t>KH 74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Theo KH </w:t>
            </w: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74</w:t>
            </w:r>
          </w:p>
        </w:tc>
        <w:tc>
          <w:tcPr>
            <w:tcW w:w="910" w:type="dxa"/>
            <w:vAlign w:val="center"/>
          </w:tcPr>
          <w:p w:rsidR="002E40C3" w:rsidRPr="00604E7B" w:rsidRDefault="002E40C3" w:rsidP="000D7C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04E7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Theo </w:t>
            </w:r>
            <w:r w:rsidRPr="00604E7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KH 74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10</w:t>
            </w:r>
          </w:p>
        </w:tc>
        <w:tc>
          <w:tcPr>
            <w:tcW w:w="4100" w:type="dxa"/>
            <w:vAlign w:val="center"/>
          </w:tcPr>
          <w:p w:rsidR="002E40C3" w:rsidRPr="00C37A44" w:rsidRDefault="00604E7B" w:rsidP="00604E7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2E40C3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trường tiểu học chất lượng cao </w:t>
            </w:r>
          </w:p>
        </w:tc>
        <w:tc>
          <w:tcPr>
            <w:tcW w:w="1080" w:type="dxa"/>
            <w:vAlign w:val="center"/>
          </w:tcPr>
          <w:p w:rsidR="002E40C3" w:rsidRPr="00C37A44" w:rsidRDefault="0073225D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096" w:type="dxa"/>
            <w:vAlign w:val="center"/>
          </w:tcPr>
          <w:p w:rsidR="002E40C3" w:rsidRPr="00C37A44" w:rsidRDefault="0073225D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2E40C3" w:rsidRPr="00C37A44" w:rsidRDefault="0073225D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4100" w:type="dxa"/>
            <w:vAlign w:val="center"/>
          </w:tcPr>
          <w:p w:rsidR="002E40C3" w:rsidRPr="00C37A44" w:rsidRDefault="00604E7B" w:rsidP="00604E7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2E40C3"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trường THCS chất lượng cao </w:t>
            </w:r>
          </w:p>
        </w:tc>
        <w:tc>
          <w:tcPr>
            <w:tcW w:w="1080" w:type="dxa"/>
            <w:vAlign w:val="center"/>
          </w:tcPr>
          <w:p w:rsidR="002E40C3" w:rsidRPr="00C37A44" w:rsidRDefault="0073225D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096" w:type="dxa"/>
            <w:vAlign w:val="center"/>
          </w:tcPr>
          <w:p w:rsidR="002E40C3" w:rsidRPr="00C37A44" w:rsidRDefault="0073225D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2E40C3" w:rsidRPr="00C37A44" w:rsidRDefault="0073225D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giáo viên đạt chuẩn trình độ đào tạo theo quy định (%)</w:t>
            </w:r>
          </w:p>
        </w:tc>
        <w:tc>
          <w:tcPr>
            <w:tcW w:w="1080" w:type="dxa"/>
            <w:vAlign w:val="center"/>
          </w:tcPr>
          <w:p w:rsidR="002E40C3" w:rsidRPr="00C37A44" w:rsidRDefault="00EA27CF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98</w:t>
            </w:r>
          </w:p>
        </w:tc>
        <w:tc>
          <w:tcPr>
            <w:tcW w:w="1096" w:type="dxa"/>
            <w:vAlign w:val="center"/>
          </w:tcPr>
          <w:p w:rsidR="002E40C3" w:rsidRPr="00EA27CF" w:rsidRDefault="00EA27CF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,5</w:t>
            </w:r>
          </w:p>
        </w:tc>
        <w:tc>
          <w:tcPr>
            <w:tcW w:w="851" w:type="dxa"/>
            <w:vAlign w:val="center"/>
          </w:tcPr>
          <w:p w:rsidR="002E40C3" w:rsidRPr="00C37A44" w:rsidRDefault="00EA27CF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</w:t>
            </w:r>
          </w:p>
        </w:tc>
        <w:tc>
          <w:tcPr>
            <w:tcW w:w="1216" w:type="dxa"/>
            <w:vAlign w:val="center"/>
          </w:tcPr>
          <w:p w:rsidR="002E40C3" w:rsidRPr="00EA27CF" w:rsidRDefault="00EA27CF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,5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giáo viên tiểu học trên chuẩn (%)</w:t>
            </w:r>
          </w:p>
        </w:tc>
        <w:tc>
          <w:tcPr>
            <w:tcW w:w="1080" w:type="dxa"/>
            <w:vAlign w:val="center"/>
          </w:tcPr>
          <w:p w:rsidR="002E40C3" w:rsidRPr="00C37A44" w:rsidRDefault="009755A4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096" w:type="dxa"/>
            <w:vAlign w:val="center"/>
          </w:tcPr>
          <w:p w:rsidR="002E40C3" w:rsidRPr="00C37A44" w:rsidRDefault="009755A4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2E40C3" w:rsidRPr="00C37A44" w:rsidRDefault="009755A4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216" w:type="dxa"/>
            <w:vAlign w:val="center"/>
          </w:tcPr>
          <w:p w:rsidR="002E40C3" w:rsidRPr="00C37A44" w:rsidRDefault="009755A4" w:rsidP="009755A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≥15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14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giáo viên THCS trên chuẩn (%)</w:t>
            </w:r>
          </w:p>
        </w:tc>
        <w:tc>
          <w:tcPr>
            <w:tcW w:w="1080" w:type="dxa"/>
            <w:vAlign w:val="center"/>
          </w:tcPr>
          <w:p w:rsidR="002E40C3" w:rsidRPr="00C37A44" w:rsidRDefault="004F512E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096" w:type="dxa"/>
            <w:vAlign w:val="center"/>
          </w:tcPr>
          <w:p w:rsidR="002E40C3" w:rsidRPr="00C37A44" w:rsidRDefault="004F512E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851" w:type="dxa"/>
            <w:vAlign w:val="center"/>
          </w:tcPr>
          <w:p w:rsidR="002E40C3" w:rsidRPr="00C37A44" w:rsidRDefault="004F512E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1216" w:type="dxa"/>
            <w:vAlign w:val="center"/>
          </w:tcPr>
          <w:p w:rsidR="002E40C3" w:rsidRPr="00C37A44" w:rsidRDefault="004F512E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18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≥20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giáo viên THPT trên chuẩn (%)</w:t>
            </w:r>
          </w:p>
        </w:tc>
        <w:tc>
          <w:tcPr>
            <w:tcW w:w="1080" w:type="dxa"/>
            <w:vAlign w:val="center"/>
          </w:tcPr>
          <w:p w:rsidR="002E40C3" w:rsidRPr="00C37A44" w:rsidRDefault="004F512E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50</w:t>
            </w:r>
          </w:p>
        </w:tc>
        <w:tc>
          <w:tcPr>
            <w:tcW w:w="1096" w:type="dxa"/>
            <w:vAlign w:val="center"/>
          </w:tcPr>
          <w:p w:rsidR="002E40C3" w:rsidRPr="00C37A44" w:rsidRDefault="004F512E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52</w:t>
            </w:r>
          </w:p>
        </w:tc>
        <w:tc>
          <w:tcPr>
            <w:tcW w:w="851" w:type="dxa"/>
            <w:vAlign w:val="center"/>
          </w:tcPr>
          <w:p w:rsidR="002E40C3" w:rsidRPr="00C37A44" w:rsidRDefault="004F512E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56</w:t>
            </w:r>
          </w:p>
        </w:tc>
        <w:tc>
          <w:tcPr>
            <w:tcW w:w="1216" w:type="dxa"/>
            <w:vAlign w:val="center"/>
          </w:tcPr>
          <w:p w:rsidR="002E40C3" w:rsidRPr="00C37A44" w:rsidRDefault="004F512E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58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≥</w:t>
            </w:r>
            <w:r w:rsidR="004F512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60</w:t>
            </w:r>
          </w:p>
        </w:tc>
      </w:tr>
      <w:tr w:rsidR="002E40C3" w:rsidTr="00604E7B">
        <w:tc>
          <w:tcPr>
            <w:tcW w:w="670" w:type="dxa"/>
            <w:vAlign w:val="center"/>
          </w:tcPr>
          <w:p w:rsidR="002E40C3" w:rsidRPr="00C37A44" w:rsidRDefault="002E40C3" w:rsidP="00C37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16</w:t>
            </w:r>
          </w:p>
        </w:tc>
        <w:tc>
          <w:tcPr>
            <w:tcW w:w="410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Tỷ lệ giáo viên phổ thông được đánh giá, bồi dưỡng theo chuẩn nghề nghiệp (%)</w:t>
            </w:r>
          </w:p>
        </w:tc>
        <w:tc>
          <w:tcPr>
            <w:tcW w:w="108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9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16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910" w:type="dxa"/>
            <w:vAlign w:val="center"/>
          </w:tcPr>
          <w:p w:rsidR="002E40C3" w:rsidRPr="00C37A44" w:rsidRDefault="002E40C3" w:rsidP="000D7CF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7A4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</w:tbl>
    <w:p w:rsidR="00751D48" w:rsidRPr="00751D48" w:rsidRDefault="00751D48" w:rsidP="00751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</w:p>
    <w:p w:rsidR="00657841" w:rsidRDefault="00657841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5717FB" w:rsidRDefault="005717FB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FE1144" w:rsidRDefault="00FE1144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FE1144" w:rsidRDefault="00FE1144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FE1144" w:rsidRDefault="00FE1144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FE1144" w:rsidRDefault="00FE1144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FE1144" w:rsidRDefault="00FE1144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FE1144" w:rsidRDefault="00FE1144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FE1144" w:rsidRDefault="00FE1144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FE1144" w:rsidRDefault="00FE1144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p w:rsidR="001D6EC6" w:rsidRDefault="00584E0A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  <w:r w:rsidRPr="00584E0A"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  <w:lastRenderedPageBreak/>
        <w:t xml:space="preserve">PHỤ LỤC </w:t>
      </w:r>
      <w:r w:rsidR="001D6EC6"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  <w:t>2</w:t>
      </w:r>
    </w:p>
    <w:p w:rsidR="00751D48" w:rsidRDefault="00584E0A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84E0A"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  <w:t>PHÂN CÔNG NHIỆM VỤ THỰC HIỆN KẾ HOẠCH</w:t>
      </w:r>
      <w:r w:rsidRPr="00584E0A"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  <w:br/>
      </w:r>
      <w:r w:rsidRPr="00584E0A">
        <w:rPr>
          <w:rFonts w:ascii="Times New Roman" w:eastAsia="Times New Roman" w:hAnsi="Times New Roman" w:cs="Times New Roman"/>
          <w:sz w:val="24"/>
          <w:szCs w:val="24"/>
          <w:lang w:eastAsia="en-GB"/>
        </w:rPr>
        <w:t>(Kèm theo Kế hoạch phát triển giáo dục mầm non và giáo dục phổ thông tỉnh Hưng Yên giai đoạn 2026-2030, định hướng đến năm 2045)</w:t>
      </w:r>
    </w:p>
    <w:p w:rsidR="00657841" w:rsidRDefault="00657841" w:rsidP="00657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3021"/>
        <w:gridCol w:w="1959"/>
        <w:gridCol w:w="2250"/>
        <w:gridCol w:w="1337"/>
      </w:tblGrid>
      <w:tr w:rsidR="00584E0A" w:rsidTr="00BA35AC">
        <w:tc>
          <w:tcPr>
            <w:tcW w:w="708" w:type="dxa"/>
            <w:vAlign w:val="center"/>
          </w:tcPr>
          <w:p w:rsidR="00584E0A" w:rsidRPr="00BA35AC" w:rsidRDefault="00584E0A" w:rsidP="00BA35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A35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STT</w:t>
            </w:r>
          </w:p>
        </w:tc>
        <w:tc>
          <w:tcPr>
            <w:tcW w:w="3021" w:type="dxa"/>
            <w:vAlign w:val="center"/>
          </w:tcPr>
          <w:p w:rsidR="00584E0A" w:rsidRPr="00BA35AC" w:rsidRDefault="00584E0A" w:rsidP="00BA35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A35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Nhiệm vụ</w:t>
            </w:r>
          </w:p>
        </w:tc>
        <w:tc>
          <w:tcPr>
            <w:tcW w:w="1959" w:type="dxa"/>
            <w:vAlign w:val="center"/>
          </w:tcPr>
          <w:p w:rsidR="00584E0A" w:rsidRPr="00BA35AC" w:rsidRDefault="00584E0A" w:rsidP="00BA35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A35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Cơ quan chủ trì</w:t>
            </w:r>
          </w:p>
        </w:tc>
        <w:tc>
          <w:tcPr>
            <w:tcW w:w="2250" w:type="dxa"/>
            <w:vAlign w:val="center"/>
          </w:tcPr>
          <w:p w:rsidR="00584E0A" w:rsidRPr="00BA35AC" w:rsidRDefault="00584E0A" w:rsidP="00BA35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A35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Cơ quan phối hợp</w:t>
            </w:r>
          </w:p>
        </w:tc>
        <w:tc>
          <w:tcPr>
            <w:tcW w:w="1337" w:type="dxa"/>
            <w:vAlign w:val="center"/>
          </w:tcPr>
          <w:p w:rsidR="00584E0A" w:rsidRPr="00BA35AC" w:rsidRDefault="00584E0A" w:rsidP="00BA35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A35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Thời gian thực hiện</w:t>
            </w:r>
          </w:p>
        </w:tc>
      </w:tr>
      <w:tr w:rsidR="00657841" w:rsidTr="00BA35AC">
        <w:tc>
          <w:tcPr>
            <w:tcW w:w="708" w:type="dxa"/>
            <w:vAlign w:val="center"/>
          </w:tcPr>
          <w:p w:rsidR="00657841" w:rsidRPr="00BA35AC" w:rsidRDefault="00657841" w:rsidP="00BA35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1" w:type="dxa"/>
            <w:vAlign w:val="center"/>
          </w:tcPr>
          <w:p w:rsidR="00657841" w:rsidRPr="00BA35AC" w:rsidRDefault="00657841" w:rsidP="00BA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 xml:space="preserve">Rà soát, sắp xếp mạng </w:t>
            </w:r>
            <w:r w:rsidR="00BA35AC" w:rsidRPr="00BA35A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ưới cơ sở giáo dục</w:t>
            </w:r>
          </w:p>
        </w:tc>
        <w:tc>
          <w:tcPr>
            <w:tcW w:w="1959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Sở GDĐT</w:t>
            </w:r>
          </w:p>
        </w:tc>
        <w:tc>
          <w:tcPr>
            <w:tcW w:w="2250" w:type="dxa"/>
            <w:vAlign w:val="center"/>
          </w:tcPr>
          <w:p w:rsidR="00657841" w:rsidRPr="00BA35AC" w:rsidRDefault="00657841" w:rsidP="00FE1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UBND cấp xã và các cơ quan liên quan</w:t>
            </w:r>
          </w:p>
        </w:tc>
        <w:tc>
          <w:tcPr>
            <w:tcW w:w="1337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2026–2027</w:t>
            </w:r>
          </w:p>
        </w:tc>
      </w:tr>
      <w:tr w:rsidR="00657841" w:rsidTr="00BA35AC">
        <w:tc>
          <w:tcPr>
            <w:tcW w:w="708" w:type="dxa"/>
            <w:vAlign w:val="center"/>
          </w:tcPr>
          <w:p w:rsidR="00657841" w:rsidRPr="00BA35AC" w:rsidRDefault="00657841" w:rsidP="00BA35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1" w:type="dxa"/>
            <w:vAlign w:val="center"/>
          </w:tcPr>
          <w:p w:rsidR="00657841" w:rsidRPr="00BA35AC" w:rsidRDefault="00657841" w:rsidP="00BA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Phát triển đội ngũ nhà giáo và cán bộ quản lý giáo dục</w:t>
            </w:r>
          </w:p>
        </w:tc>
        <w:tc>
          <w:tcPr>
            <w:tcW w:w="1959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Sở GDĐT</w:t>
            </w:r>
          </w:p>
        </w:tc>
        <w:tc>
          <w:tcPr>
            <w:tcW w:w="2250" w:type="dxa"/>
            <w:vAlign w:val="center"/>
          </w:tcPr>
          <w:p w:rsidR="00657841" w:rsidRPr="00BA35AC" w:rsidRDefault="00657841" w:rsidP="00FE1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Các cơ quan liên quan</w:t>
            </w:r>
          </w:p>
        </w:tc>
        <w:tc>
          <w:tcPr>
            <w:tcW w:w="1337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Hằng năm</w:t>
            </w:r>
          </w:p>
        </w:tc>
      </w:tr>
      <w:tr w:rsidR="00657841" w:rsidTr="00BA35AC">
        <w:tc>
          <w:tcPr>
            <w:tcW w:w="708" w:type="dxa"/>
            <w:vAlign w:val="center"/>
          </w:tcPr>
          <w:p w:rsidR="00657841" w:rsidRPr="00BA35AC" w:rsidRDefault="00657841" w:rsidP="00BA35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1" w:type="dxa"/>
            <w:vAlign w:val="center"/>
          </w:tcPr>
          <w:p w:rsidR="00657841" w:rsidRPr="00BA35AC" w:rsidRDefault="00657841" w:rsidP="00BA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Đầu tư cơ sở vật chất, thiết bị dạy học</w:t>
            </w:r>
          </w:p>
        </w:tc>
        <w:tc>
          <w:tcPr>
            <w:tcW w:w="1959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Sở Tài chính</w:t>
            </w:r>
          </w:p>
        </w:tc>
        <w:tc>
          <w:tcPr>
            <w:tcW w:w="2250" w:type="dxa"/>
            <w:vAlign w:val="center"/>
          </w:tcPr>
          <w:p w:rsidR="00657841" w:rsidRPr="00BA35AC" w:rsidRDefault="00657841" w:rsidP="00FE1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Sở GDĐT, UBND cấp xã</w:t>
            </w:r>
          </w:p>
        </w:tc>
        <w:tc>
          <w:tcPr>
            <w:tcW w:w="1337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2026–2030</w:t>
            </w:r>
          </w:p>
        </w:tc>
      </w:tr>
      <w:tr w:rsidR="00657841" w:rsidTr="00BA35AC">
        <w:tc>
          <w:tcPr>
            <w:tcW w:w="708" w:type="dxa"/>
            <w:vAlign w:val="center"/>
          </w:tcPr>
          <w:p w:rsidR="00657841" w:rsidRPr="00BA35AC" w:rsidRDefault="00657841" w:rsidP="00BA35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1" w:type="dxa"/>
            <w:vAlign w:val="center"/>
          </w:tcPr>
          <w:p w:rsidR="00657841" w:rsidRPr="00BA35AC" w:rsidRDefault="00657841" w:rsidP="00BA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 chuyển đổi số ngành giáo dục</w:t>
            </w:r>
          </w:p>
        </w:tc>
        <w:tc>
          <w:tcPr>
            <w:tcW w:w="1959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Sở GDĐT</w:t>
            </w:r>
          </w:p>
        </w:tc>
        <w:tc>
          <w:tcPr>
            <w:tcW w:w="2250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Các cơ quan liên quan</w:t>
            </w:r>
          </w:p>
        </w:tc>
        <w:tc>
          <w:tcPr>
            <w:tcW w:w="1337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2026–2030</w:t>
            </w:r>
          </w:p>
        </w:tc>
      </w:tr>
      <w:tr w:rsidR="00657841" w:rsidTr="00BA35AC">
        <w:tc>
          <w:tcPr>
            <w:tcW w:w="708" w:type="dxa"/>
            <w:vAlign w:val="center"/>
          </w:tcPr>
          <w:p w:rsidR="00657841" w:rsidRPr="00BA35AC" w:rsidRDefault="00657841" w:rsidP="00BA35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1" w:type="dxa"/>
            <w:vAlign w:val="center"/>
          </w:tcPr>
          <w:p w:rsidR="00657841" w:rsidRPr="00BA35AC" w:rsidRDefault="00657841" w:rsidP="00BA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 cơ sở dữ liệu ngành giáo dục</w:t>
            </w:r>
          </w:p>
        </w:tc>
        <w:tc>
          <w:tcPr>
            <w:tcW w:w="1959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Sở GDĐT</w:t>
            </w:r>
          </w:p>
        </w:tc>
        <w:tc>
          <w:tcPr>
            <w:tcW w:w="2250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Các cơ sở giáo dục</w:t>
            </w:r>
          </w:p>
        </w:tc>
        <w:tc>
          <w:tcPr>
            <w:tcW w:w="1337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2026–2028</w:t>
            </w:r>
          </w:p>
        </w:tc>
      </w:tr>
      <w:tr w:rsidR="00657841" w:rsidTr="00BA35AC">
        <w:tc>
          <w:tcPr>
            <w:tcW w:w="708" w:type="dxa"/>
            <w:vAlign w:val="center"/>
          </w:tcPr>
          <w:p w:rsidR="00657841" w:rsidRPr="00BA35AC" w:rsidRDefault="00657841" w:rsidP="00BA35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21" w:type="dxa"/>
            <w:vAlign w:val="center"/>
          </w:tcPr>
          <w:p w:rsidR="00657841" w:rsidRPr="00BA35AC" w:rsidRDefault="00657841" w:rsidP="00BA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 giáo dục STEM/STEAM</w:t>
            </w:r>
          </w:p>
        </w:tc>
        <w:tc>
          <w:tcPr>
            <w:tcW w:w="1959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Sở GDĐT</w:t>
            </w:r>
          </w:p>
        </w:tc>
        <w:tc>
          <w:tcPr>
            <w:tcW w:w="2250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Các cơ sở giáo dục</w:t>
            </w:r>
          </w:p>
        </w:tc>
        <w:tc>
          <w:tcPr>
            <w:tcW w:w="1337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2026–2030</w:t>
            </w:r>
          </w:p>
        </w:tc>
      </w:tr>
      <w:tr w:rsidR="00657841" w:rsidTr="00BA35AC">
        <w:tc>
          <w:tcPr>
            <w:tcW w:w="708" w:type="dxa"/>
            <w:vAlign w:val="center"/>
          </w:tcPr>
          <w:p w:rsidR="00657841" w:rsidRPr="00BA35AC" w:rsidRDefault="00657841" w:rsidP="00BA35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21" w:type="dxa"/>
            <w:vAlign w:val="center"/>
          </w:tcPr>
          <w:p w:rsidR="00657841" w:rsidRPr="00BA35AC" w:rsidRDefault="00657841" w:rsidP="00BA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Nâng cao năng lực ngoại ngữ cho học sinh</w:t>
            </w:r>
          </w:p>
        </w:tc>
        <w:tc>
          <w:tcPr>
            <w:tcW w:w="1959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Sở GDĐT</w:t>
            </w:r>
          </w:p>
        </w:tc>
        <w:tc>
          <w:tcPr>
            <w:tcW w:w="2250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Các cơ sở giáo dục</w:t>
            </w:r>
          </w:p>
        </w:tc>
        <w:tc>
          <w:tcPr>
            <w:tcW w:w="1337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2026–2030</w:t>
            </w:r>
          </w:p>
        </w:tc>
      </w:tr>
      <w:tr w:rsidR="00657841" w:rsidTr="00BA35AC">
        <w:tc>
          <w:tcPr>
            <w:tcW w:w="708" w:type="dxa"/>
            <w:vAlign w:val="center"/>
          </w:tcPr>
          <w:p w:rsidR="00657841" w:rsidRPr="00BA35AC" w:rsidRDefault="00657841" w:rsidP="00BA35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21" w:type="dxa"/>
            <w:vAlign w:val="center"/>
          </w:tcPr>
          <w:p w:rsidR="00657841" w:rsidRPr="00BA35AC" w:rsidRDefault="00657841" w:rsidP="00BA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Xây dựng trường chất lượng cao</w:t>
            </w:r>
          </w:p>
        </w:tc>
        <w:tc>
          <w:tcPr>
            <w:tcW w:w="1959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Sở GDĐT</w:t>
            </w:r>
          </w:p>
        </w:tc>
        <w:tc>
          <w:tcPr>
            <w:tcW w:w="2250" w:type="dxa"/>
            <w:vAlign w:val="center"/>
          </w:tcPr>
          <w:p w:rsidR="00657841" w:rsidRPr="00BA35AC" w:rsidRDefault="00657841" w:rsidP="00FE1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UBND cấp xã và các cơ quan liên quan</w:t>
            </w:r>
          </w:p>
        </w:tc>
        <w:tc>
          <w:tcPr>
            <w:tcW w:w="1337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2026–2030</w:t>
            </w:r>
          </w:p>
        </w:tc>
      </w:tr>
      <w:tr w:rsidR="00657841" w:rsidTr="00BA35AC">
        <w:tc>
          <w:tcPr>
            <w:tcW w:w="708" w:type="dxa"/>
            <w:vAlign w:val="center"/>
          </w:tcPr>
          <w:p w:rsidR="00657841" w:rsidRPr="00BA35AC" w:rsidRDefault="00657841" w:rsidP="00BA35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21" w:type="dxa"/>
            <w:vAlign w:val="center"/>
          </w:tcPr>
          <w:p w:rsidR="00657841" w:rsidRPr="00BA35AC" w:rsidRDefault="00657841" w:rsidP="00BA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Thực hiện phổ cập GDMN trẻ 3–5 tuổi</w:t>
            </w:r>
          </w:p>
        </w:tc>
        <w:tc>
          <w:tcPr>
            <w:tcW w:w="1959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UBND cấp xã</w:t>
            </w:r>
          </w:p>
        </w:tc>
        <w:tc>
          <w:tcPr>
            <w:tcW w:w="2250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Sở GDĐT</w:t>
            </w:r>
          </w:p>
        </w:tc>
        <w:tc>
          <w:tcPr>
            <w:tcW w:w="1337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2026–2027</w:t>
            </w:r>
          </w:p>
        </w:tc>
      </w:tr>
      <w:tr w:rsidR="00657841" w:rsidTr="00BA35AC">
        <w:tc>
          <w:tcPr>
            <w:tcW w:w="708" w:type="dxa"/>
            <w:vAlign w:val="center"/>
          </w:tcPr>
          <w:p w:rsidR="00657841" w:rsidRPr="00BA35AC" w:rsidRDefault="00657841" w:rsidP="00BA35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21" w:type="dxa"/>
            <w:vAlign w:val="center"/>
          </w:tcPr>
          <w:p w:rsidR="00657841" w:rsidRPr="00BA35AC" w:rsidRDefault="00657841" w:rsidP="00BA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Rà soát nhu cầu trường lớp theo biến động dân số</w:t>
            </w:r>
          </w:p>
        </w:tc>
        <w:tc>
          <w:tcPr>
            <w:tcW w:w="1959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UBND cấp xã</w:t>
            </w:r>
          </w:p>
        </w:tc>
        <w:tc>
          <w:tcPr>
            <w:tcW w:w="2250" w:type="dxa"/>
            <w:vAlign w:val="center"/>
          </w:tcPr>
          <w:p w:rsidR="00657841" w:rsidRPr="00BA35AC" w:rsidRDefault="00657841" w:rsidP="00FE1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Các cơ quan liên quan</w:t>
            </w:r>
          </w:p>
        </w:tc>
        <w:tc>
          <w:tcPr>
            <w:tcW w:w="1337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Hằng năm</w:t>
            </w:r>
          </w:p>
        </w:tc>
      </w:tr>
      <w:tr w:rsidR="00657841" w:rsidTr="00BA35AC">
        <w:tc>
          <w:tcPr>
            <w:tcW w:w="708" w:type="dxa"/>
            <w:vAlign w:val="center"/>
          </w:tcPr>
          <w:p w:rsidR="00657841" w:rsidRPr="00BA35AC" w:rsidRDefault="00657841" w:rsidP="00BA35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21" w:type="dxa"/>
            <w:vAlign w:val="center"/>
          </w:tcPr>
          <w:p w:rsidR="00657841" w:rsidRPr="00BA35AC" w:rsidRDefault="00657841" w:rsidP="00BA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Huy động nguồn lực xã hội hóa giáo dục</w:t>
            </w:r>
          </w:p>
        </w:tc>
        <w:tc>
          <w:tcPr>
            <w:tcW w:w="1959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UBND cấp xã</w:t>
            </w:r>
          </w:p>
        </w:tc>
        <w:tc>
          <w:tcPr>
            <w:tcW w:w="2250" w:type="dxa"/>
            <w:vAlign w:val="center"/>
          </w:tcPr>
          <w:p w:rsidR="00657841" w:rsidRPr="00BA35AC" w:rsidRDefault="00657841" w:rsidP="00FE1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Các cơ quan liên quan</w:t>
            </w:r>
          </w:p>
        </w:tc>
        <w:tc>
          <w:tcPr>
            <w:tcW w:w="1337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Hằng năm</w:t>
            </w:r>
          </w:p>
        </w:tc>
      </w:tr>
      <w:tr w:rsidR="00657841" w:rsidTr="00BA35AC">
        <w:tc>
          <w:tcPr>
            <w:tcW w:w="708" w:type="dxa"/>
            <w:vAlign w:val="center"/>
          </w:tcPr>
          <w:p w:rsidR="00657841" w:rsidRPr="00BA35AC" w:rsidRDefault="00657841" w:rsidP="00BA35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21" w:type="dxa"/>
            <w:vAlign w:val="center"/>
          </w:tcPr>
          <w:p w:rsidR="00657841" w:rsidRPr="00BA35AC" w:rsidRDefault="00657841" w:rsidP="00BA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Kiểm tra, giám sát thực hiện Kế hoạch</w:t>
            </w:r>
          </w:p>
        </w:tc>
        <w:tc>
          <w:tcPr>
            <w:tcW w:w="1959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Sở GDĐT</w:t>
            </w:r>
          </w:p>
        </w:tc>
        <w:tc>
          <w:tcPr>
            <w:tcW w:w="2250" w:type="dxa"/>
            <w:vAlign w:val="center"/>
          </w:tcPr>
          <w:p w:rsidR="00657841" w:rsidRPr="00BA35AC" w:rsidRDefault="00657841" w:rsidP="00FE1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Các cơ quan liên quan</w:t>
            </w:r>
          </w:p>
        </w:tc>
        <w:tc>
          <w:tcPr>
            <w:tcW w:w="1337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Hằng năm</w:t>
            </w:r>
          </w:p>
        </w:tc>
      </w:tr>
      <w:tr w:rsidR="00657841" w:rsidTr="00BA35AC">
        <w:tc>
          <w:tcPr>
            <w:tcW w:w="708" w:type="dxa"/>
            <w:vAlign w:val="center"/>
          </w:tcPr>
          <w:p w:rsidR="00657841" w:rsidRPr="00BA35AC" w:rsidRDefault="00657841" w:rsidP="00BA35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21" w:type="dxa"/>
            <w:vAlign w:val="center"/>
          </w:tcPr>
          <w:p w:rsidR="00657841" w:rsidRPr="00BA35AC" w:rsidRDefault="00657841" w:rsidP="00BA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Tổng hợp, báo cáo UBND tỉnh</w:t>
            </w:r>
          </w:p>
        </w:tc>
        <w:tc>
          <w:tcPr>
            <w:tcW w:w="1959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Sở GDĐT</w:t>
            </w:r>
          </w:p>
        </w:tc>
        <w:tc>
          <w:tcPr>
            <w:tcW w:w="2250" w:type="dxa"/>
            <w:vAlign w:val="center"/>
          </w:tcPr>
          <w:p w:rsidR="00657841" w:rsidRPr="00BA35AC" w:rsidRDefault="00657841" w:rsidP="00FE1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Các cơ quan, đơn vị</w:t>
            </w:r>
          </w:p>
        </w:tc>
        <w:tc>
          <w:tcPr>
            <w:tcW w:w="1337" w:type="dxa"/>
            <w:vAlign w:val="center"/>
          </w:tcPr>
          <w:p w:rsidR="00657841" w:rsidRPr="00BA35AC" w:rsidRDefault="00657841" w:rsidP="00BA35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Định kỳ</w:t>
            </w:r>
          </w:p>
        </w:tc>
      </w:tr>
    </w:tbl>
    <w:p w:rsidR="00751D48" w:rsidRDefault="00751D48" w:rsidP="00751D48">
      <w:pPr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</w:p>
    <w:p w:rsidR="00751D48" w:rsidRPr="00751D48" w:rsidRDefault="00751D48" w:rsidP="00751D48">
      <w:pPr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</w:p>
    <w:p w:rsidR="00584E0A" w:rsidRDefault="00584E0A" w:rsidP="00584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</w:p>
    <w:p w:rsidR="00584E0A" w:rsidRDefault="00584E0A" w:rsidP="00584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</w:p>
    <w:p w:rsidR="00584E0A" w:rsidRDefault="00584E0A" w:rsidP="00584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</w:p>
    <w:p w:rsidR="00BA35AC" w:rsidRDefault="00BA35AC" w:rsidP="00BA35AC">
      <w:pPr>
        <w:pStyle w:val="Heading1"/>
        <w:spacing w:before="0" w:beforeAutospacing="0" w:after="0" w:afterAutospacing="0"/>
        <w:jc w:val="center"/>
        <w:rPr>
          <w:sz w:val="28"/>
          <w:szCs w:val="28"/>
        </w:rPr>
        <w:sectPr w:rsidR="00BA35AC" w:rsidSect="00657841">
          <w:pgSz w:w="11906" w:h="16838"/>
          <w:pgMar w:top="1134" w:right="1134" w:bottom="1134" w:left="1418" w:header="706" w:footer="706" w:gutter="0"/>
          <w:cols w:space="708"/>
          <w:docGrid w:linePitch="360"/>
        </w:sectPr>
      </w:pPr>
    </w:p>
    <w:p w:rsidR="00BA35AC" w:rsidRPr="00BA35AC" w:rsidRDefault="00BA35AC" w:rsidP="00BA35AC">
      <w:pPr>
        <w:pStyle w:val="Heading1"/>
        <w:spacing w:before="0" w:beforeAutospacing="0" w:after="0" w:afterAutospacing="0"/>
        <w:jc w:val="center"/>
        <w:rPr>
          <w:sz w:val="28"/>
          <w:szCs w:val="28"/>
        </w:rPr>
      </w:pPr>
      <w:r w:rsidRPr="00BA35AC">
        <w:rPr>
          <w:sz w:val="28"/>
          <w:szCs w:val="28"/>
        </w:rPr>
        <w:lastRenderedPageBreak/>
        <w:t xml:space="preserve">PHỤ LỤC </w:t>
      </w:r>
      <w:r w:rsidR="001D6EC6">
        <w:rPr>
          <w:sz w:val="28"/>
          <w:szCs w:val="28"/>
        </w:rPr>
        <w:t>3</w:t>
      </w:r>
    </w:p>
    <w:p w:rsidR="00BA35AC" w:rsidRDefault="00BA35AC" w:rsidP="00BA35AC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BA35AC">
        <w:rPr>
          <w:sz w:val="28"/>
          <w:szCs w:val="28"/>
        </w:rPr>
        <w:t xml:space="preserve">LỘ TRÌNH THỰC HIỆN CÁC NHIỆM VỤ TRỌNG TÂM </w:t>
      </w:r>
    </w:p>
    <w:p w:rsidR="00BA35AC" w:rsidRPr="00BA35AC" w:rsidRDefault="00BA35AC" w:rsidP="00BA35AC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BA35AC">
        <w:rPr>
          <w:sz w:val="28"/>
          <w:szCs w:val="28"/>
        </w:rPr>
        <w:t>GIAI ĐOẠN 2026–2030</w:t>
      </w:r>
    </w:p>
    <w:p w:rsidR="00BA35AC" w:rsidRDefault="00BA35AC" w:rsidP="00BA35AC">
      <w:pPr>
        <w:pStyle w:val="NormalWeb"/>
        <w:spacing w:before="0" w:beforeAutospacing="0" w:after="0" w:afterAutospacing="0"/>
        <w:jc w:val="center"/>
        <w:rPr>
          <w:rStyle w:val="Emphasis"/>
        </w:rPr>
      </w:pPr>
      <w:r>
        <w:rPr>
          <w:rStyle w:val="Emphasis"/>
        </w:rPr>
        <w:t>(Kèm theo Kế hoạch phát triển giáo dục mầm non và giáo dục phổ thông tỉnh Hưng Yên giai đoạn 2026–2030, định hướng đến năm 2045)</w:t>
      </w:r>
    </w:p>
    <w:p w:rsidR="00BA35AC" w:rsidRDefault="00BA35AC" w:rsidP="00584E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Style w:val="TableGrid"/>
        <w:tblW w:w="15048" w:type="dxa"/>
        <w:tblLayout w:type="fixed"/>
        <w:tblLook w:val="04A0" w:firstRow="1" w:lastRow="0" w:firstColumn="1" w:lastColumn="0" w:noHBand="0" w:noVBand="1"/>
      </w:tblPr>
      <w:tblGrid>
        <w:gridCol w:w="738"/>
        <w:gridCol w:w="4680"/>
        <w:gridCol w:w="1530"/>
        <w:gridCol w:w="1350"/>
        <w:gridCol w:w="2160"/>
        <w:gridCol w:w="2160"/>
        <w:gridCol w:w="2430"/>
      </w:tblGrid>
      <w:tr w:rsidR="00E11102" w:rsidTr="00E11102">
        <w:tc>
          <w:tcPr>
            <w:tcW w:w="738" w:type="dxa"/>
            <w:vAlign w:val="center"/>
          </w:tcPr>
          <w:p w:rsidR="00570C3D" w:rsidRPr="00584E0A" w:rsidRDefault="00570C3D" w:rsidP="00E111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584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STT</w:t>
            </w:r>
          </w:p>
        </w:tc>
        <w:tc>
          <w:tcPr>
            <w:tcW w:w="4680" w:type="dxa"/>
            <w:vAlign w:val="center"/>
          </w:tcPr>
          <w:p w:rsidR="00570C3D" w:rsidRPr="00584E0A" w:rsidRDefault="00570C3D" w:rsidP="00E111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584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Nhiệm vụ trọng tâm</w:t>
            </w:r>
          </w:p>
        </w:tc>
        <w:tc>
          <w:tcPr>
            <w:tcW w:w="1530" w:type="dxa"/>
            <w:vAlign w:val="center"/>
          </w:tcPr>
          <w:p w:rsidR="00570C3D" w:rsidRPr="00584E0A" w:rsidRDefault="00570C3D" w:rsidP="00E111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584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2026</w:t>
            </w:r>
          </w:p>
        </w:tc>
        <w:tc>
          <w:tcPr>
            <w:tcW w:w="1350" w:type="dxa"/>
            <w:vAlign w:val="center"/>
          </w:tcPr>
          <w:p w:rsidR="00570C3D" w:rsidRPr="00584E0A" w:rsidRDefault="00570C3D" w:rsidP="00E111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584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2027</w:t>
            </w:r>
          </w:p>
        </w:tc>
        <w:tc>
          <w:tcPr>
            <w:tcW w:w="2160" w:type="dxa"/>
            <w:vAlign w:val="center"/>
          </w:tcPr>
          <w:p w:rsidR="00570C3D" w:rsidRPr="00584E0A" w:rsidRDefault="00570C3D" w:rsidP="00E111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584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2028</w:t>
            </w:r>
          </w:p>
        </w:tc>
        <w:tc>
          <w:tcPr>
            <w:tcW w:w="2160" w:type="dxa"/>
            <w:vAlign w:val="center"/>
          </w:tcPr>
          <w:p w:rsidR="00570C3D" w:rsidRPr="00584E0A" w:rsidRDefault="00570C3D" w:rsidP="00E111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584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2029</w:t>
            </w:r>
          </w:p>
        </w:tc>
        <w:tc>
          <w:tcPr>
            <w:tcW w:w="2430" w:type="dxa"/>
            <w:vAlign w:val="center"/>
          </w:tcPr>
          <w:p w:rsidR="00570C3D" w:rsidRPr="00584E0A" w:rsidRDefault="00570C3D" w:rsidP="00E111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584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2030</w:t>
            </w:r>
          </w:p>
        </w:tc>
      </w:tr>
      <w:tr w:rsidR="00BA35AC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Rà soát mạng lưới cơ sở giáo dục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thành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5AC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Sắp xếp, phát triển mạng lưới trường lớp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thành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5AC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thành phổ cập GDMN trẻ 3–5 tuổi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thành</w:t>
            </w:r>
          </w:p>
        </w:tc>
        <w:tc>
          <w:tcPr>
            <w:tcW w:w="2160" w:type="dxa"/>
            <w:vAlign w:val="center"/>
          </w:tcPr>
          <w:p w:rsidR="00BA35AC" w:rsidRPr="00E11102" w:rsidRDefault="00E11102" w:rsidP="00E11102">
            <w:pPr>
              <w:spacing w:line="36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1110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Nâng cao chất lượng</w:t>
            </w:r>
          </w:p>
        </w:tc>
        <w:tc>
          <w:tcPr>
            <w:tcW w:w="2160" w:type="dxa"/>
            <w:vAlign w:val="center"/>
          </w:tcPr>
          <w:p w:rsidR="00BA35AC" w:rsidRPr="00E11102" w:rsidRDefault="00E11102" w:rsidP="00E11102">
            <w:pPr>
              <w:spacing w:line="36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1110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Nâng cao chất lượng</w:t>
            </w:r>
          </w:p>
        </w:tc>
        <w:tc>
          <w:tcPr>
            <w:tcW w:w="2430" w:type="dxa"/>
            <w:vAlign w:val="center"/>
          </w:tcPr>
          <w:p w:rsidR="00BA35AC" w:rsidRPr="00BA35AC" w:rsidRDefault="00E11102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Nâng cao chất lượng</w:t>
            </w:r>
          </w:p>
        </w:tc>
      </w:tr>
      <w:tr w:rsidR="00BA35AC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Đầu tư phòng học, phòng chức năng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24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thành</w:t>
            </w:r>
          </w:p>
        </w:tc>
      </w:tr>
      <w:tr w:rsidR="00BA35AC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Bổ sung thiết bị dạy học tối thiểu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24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thành</w:t>
            </w:r>
          </w:p>
        </w:tc>
      </w:tr>
      <w:tr w:rsidR="00BA35AC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Phát triển đội ngũ nhà giáo và CBQLGD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24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Nâng cao chất lượng</w:t>
            </w:r>
          </w:p>
        </w:tc>
      </w:tr>
      <w:tr w:rsidR="00BA35AC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 học bạ số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Thí điểm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Mở rộng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thiện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Vận hành ổn định</w:t>
            </w:r>
          </w:p>
        </w:tc>
        <w:tc>
          <w:tcPr>
            <w:tcW w:w="24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Nâng cao hiệu quả</w:t>
            </w:r>
          </w:p>
        </w:tc>
      </w:tr>
      <w:tr w:rsidR="00BA35AC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thiện cơ sở dữ liệu ngành giáo dục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thành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Cập nhật</w:t>
            </w:r>
          </w:p>
        </w:tc>
        <w:tc>
          <w:tcPr>
            <w:tcW w:w="24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Vận hành ổn định</w:t>
            </w:r>
          </w:p>
        </w:tc>
      </w:tr>
      <w:tr w:rsidR="00BA35AC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 giáo dục STEM/STEAM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Mở rộng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Mở rộng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thiện</w:t>
            </w:r>
          </w:p>
        </w:tc>
        <w:tc>
          <w:tcPr>
            <w:tcW w:w="24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Nâng cao chất lượng</w:t>
            </w:r>
          </w:p>
        </w:tc>
      </w:tr>
      <w:tr w:rsidR="00BA35AC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Tăng cường ứng dụng chuyển đổi số trong trường học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Mở rộng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thiện</w:t>
            </w:r>
          </w:p>
        </w:tc>
        <w:tc>
          <w:tcPr>
            <w:tcW w:w="24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Nâng cao hiệu quả</w:t>
            </w:r>
          </w:p>
        </w:tc>
      </w:tr>
      <w:tr w:rsidR="00BA35AC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Nâng cao năng lực ngoại ngữ học sinh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Mở rộng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Mở rộng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thiện</w:t>
            </w:r>
          </w:p>
        </w:tc>
        <w:tc>
          <w:tcPr>
            <w:tcW w:w="24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Nâng cao chất lượng</w:t>
            </w:r>
          </w:p>
        </w:tc>
      </w:tr>
      <w:tr w:rsidR="00BA35AC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Xây dựng trường chất lượng cao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Khảo sát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Thí điểm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Mở rộng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Mở rộng</w:t>
            </w:r>
          </w:p>
        </w:tc>
        <w:tc>
          <w:tcPr>
            <w:tcW w:w="24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thiện</w:t>
            </w:r>
          </w:p>
        </w:tc>
      </w:tr>
      <w:tr w:rsidR="00E11102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Rà soát quỹ đất trường học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Triển khai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Hoàn thiện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Cập nhật</w:t>
            </w:r>
          </w:p>
        </w:tc>
        <w:tc>
          <w:tcPr>
            <w:tcW w:w="24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Rà soát định kỳ</w:t>
            </w:r>
          </w:p>
        </w:tc>
      </w:tr>
      <w:tr w:rsidR="00E11102" w:rsidRPr="00BA35AC" w:rsidTr="00E11102">
        <w:tc>
          <w:tcPr>
            <w:tcW w:w="738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8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Kiểm tra, đánh giá kết quả thực hiện Kế hoạch</w:t>
            </w:r>
          </w:p>
        </w:tc>
        <w:tc>
          <w:tcPr>
            <w:tcW w:w="15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Thực hiện</w:t>
            </w:r>
          </w:p>
        </w:tc>
        <w:tc>
          <w:tcPr>
            <w:tcW w:w="135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Thực hiện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Thực hiện</w:t>
            </w:r>
          </w:p>
        </w:tc>
        <w:tc>
          <w:tcPr>
            <w:tcW w:w="216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Thực hiện</w:t>
            </w:r>
          </w:p>
        </w:tc>
        <w:tc>
          <w:tcPr>
            <w:tcW w:w="2430" w:type="dxa"/>
            <w:vAlign w:val="center"/>
          </w:tcPr>
          <w:p w:rsidR="00BA35AC" w:rsidRPr="00BA35AC" w:rsidRDefault="00BA35AC" w:rsidP="00E111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AC">
              <w:rPr>
                <w:rFonts w:ascii="Times New Roman" w:hAnsi="Times New Roman" w:cs="Times New Roman"/>
                <w:sz w:val="24"/>
                <w:szCs w:val="24"/>
              </w:rPr>
              <w:t>Tổng kế</w:t>
            </w:r>
            <w:r w:rsidR="009755A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</w:tr>
    </w:tbl>
    <w:p w:rsidR="00BA35AC" w:rsidRPr="00BA35AC" w:rsidRDefault="00BA35AC" w:rsidP="00E1110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</w:p>
    <w:sectPr w:rsidR="00BA35AC" w:rsidRPr="00BA35AC" w:rsidSect="00BA35AC">
      <w:pgSz w:w="16838" w:h="11906" w:orient="landscape"/>
      <w:pgMar w:top="1411" w:right="1138" w:bottom="1138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2F63"/>
    <w:multiLevelType w:val="multilevel"/>
    <w:tmpl w:val="612C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8C7217"/>
    <w:multiLevelType w:val="multilevel"/>
    <w:tmpl w:val="68D06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D48"/>
    <w:rsid w:val="001076DE"/>
    <w:rsid w:val="001D6EC6"/>
    <w:rsid w:val="002E40C3"/>
    <w:rsid w:val="003B5BD2"/>
    <w:rsid w:val="004F512E"/>
    <w:rsid w:val="00512D72"/>
    <w:rsid w:val="00570C3D"/>
    <w:rsid w:val="005717FB"/>
    <w:rsid w:val="00584E0A"/>
    <w:rsid w:val="00604E7B"/>
    <w:rsid w:val="00657841"/>
    <w:rsid w:val="0073225D"/>
    <w:rsid w:val="00751D48"/>
    <w:rsid w:val="009755A4"/>
    <w:rsid w:val="00AD04D9"/>
    <w:rsid w:val="00BA35AC"/>
    <w:rsid w:val="00C017C9"/>
    <w:rsid w:val="00C37A44"/>
    <w:rsid w:val="00D523DD"/>
    <w:rsid w:val="00E11102"/>
    <w:rsid w:val="00E62E91"/>
    <w:rsid w:val="00EA27CF"/>
    <w:rsid w:val="00F95DC6"/>
    <w:rsid w:val="00FE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51D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751D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D48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51D48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customStyle="1" w:styleId="isselectedend">
    <w:name w:val="isselectedend"/>
    <w:basedOn w:val="Normal"/>
    <w:rsid w:val="00751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751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751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657841"/>
    <w:rPr>
      <w:i/>
      <w:iCs/>
    </w:rPr>
  </w:style>
  <w:style w:type="character" w:customStyle="1" w:styleId="fontstyle01">
    <w:name w:val="fontstyle01"/>
    <w:rsid w:val="00AD04D9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Strong">
    <w:name w:val="Strong"/>
    <w:basedOn w:val="DefaultParagraphFont"/>
    <w:uiPriority w:val="22"/>
    <w:qFormat/>
    <w:rsid w:val="00AD04D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5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D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51D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751D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D48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51D48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customStyle="1" w:styleId="isselectedend">
    <w:name w:val="isselectedend"/>
    <w:basedOn w:val="Normal"/>
    <w:rsid w:val="00751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751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751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657841"/>
    <w:rPr>
      <w:i/>
      <w:iCs/>
    </w:rPr>
  </w:style>
  <w:style w:type="character" w:customStyle="1" w:styleId="fontstyle01">
    <w:name w:val="fontstyle01"/>
    <w:rsid w:val="00AD04D9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Strong">
    <w:name w:val="Strong"/>
    <w:basedOn w:val="DefaultParagraphFont"/>
    <w:uiPriority w:val="22"/>
    <w:qFormat/>
    <w:rsid w:val="00AD04D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5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D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48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0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2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820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47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539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5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9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6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40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2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467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767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74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0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5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2026-05-11T06:50:00Z</cp:lastPrinted>
  <dcterms:created xsi:type="dcterms:W3CDTF">2026-05-09T02:03:00Z</dcterms:created>
  <dcterms:modified xsi:type="dcterms:W3CDTF">2026-05-11T08:04:00Z</dcterms:modified>
</cp:coreProperties>
</file>